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様式</w:t>
      </w:r>
      <w:r>
        <w:rPr>
          <w:rFonts w:hint="eastAsia" w:ascii="BIZ UD明朝 Medium" w:hAnsi="BIZ UD明朝 Medium" w:eastAsia="BIZ UD明朝 Medium"/>
        </w:rPr>
        <w:t>3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19"/>
          <w:kern w:val="0"/>
          <w:fitText w:val="3116" w:id="1"/>
        </w:rPr>
        <w:t>業務実施体制</w:t>
      </w:r>
      <w:r>
        <w:rPr>
          <w:rFonts w:hint="eastAsia" w:ascii="BIZ UD明朝 Medium" w:hAnsi="BIZ UD明朝 Medium" w:eastAsia="BIZ UD明朝 Medium"/>
          <w:spacing w:val="4"/>
          <w:kern w:val="0"/>
          <w:fitText w:val="3116" w:id="1"/>
        </w:rPr>
        <w:t>表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tbl>
      <w:tblPr>
        <w:tblStyle w:val="11"/>
        <w:tblW w:w="8561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0" w:firstColumn="1" w:lastColumn="0" w:noHBand="0" w:noVBand="1" w:val="04A0"/>
      </w:tblPr>
      <w:tblGrid>
        <w:gridCol w:w="1491"/>
        <w:gridCol w:w="1628"/>
        <w:gridCol w:w="1701"/>
        <w:gridCol w:w="1984"/>
        <w:gridCol w:w="1757"/>
      </w:tblGrid>
      <w:tr>
        <w:trPr>
          <w:trHeight w:val="1385" w:hRule="atLeast"/>
        </w:trPr>
        <w:tc>
          <w:tcPr>
            <w:tcW w:w="1491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役割</w:t>
            </w:r>
          </w:p>
        </w:tc>
        <w:tc>
          <w:tcPr>
            <w:tcW w:w="1628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所属・役職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（経験年数）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ﾌﾘｶﾞﾅ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氏名</w:t>
            </w:r>
          </w:p>
        </w:tc>
        <w:tc>
          <w:tcPr>
            <w:tcW w:w="1984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担当する業務内容</w:t>
            </w:r>
          </w:p>
        </w:tc>
        <w:tc>
          <w:tcPr>
            <w:tcW w:w="1757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全業務に占める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想定業務割合（％）</w:t>
            </w:r>
          </w:p>
        </w:tc>
      </w:tr>
      <w:tr>
        <w:trPr>
          <w:trHeight w:val="1134" w:hRule="atLeast"/>
        </w:trPr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管理技術者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ind w:right="277" w:rightChars="127"/>
              <w:jc w:val="right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％</w:t>
            </w:r>
          </w:p>
        </w:tc>
      </w:tr>
      <w:tr>
        <w:trPr>
          <w:trHeight w:val="1139" w:hRule="atLeast"/>
        </w:trPr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担当技術者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1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ind w:right="277" w:rightChars="127"/>
              <w:jc w:val="right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％</w:t>
            </w:r>
          </w:p>
        </w:tc>
      </w:tr>
      <w:tr>
        <w:trPr>
          <w:trHeight w:val="1087" w:hRule="atLeast"/>
        </w:trPr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担当技術者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2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ind w:right="277" w:rightChars="127"/>
              <w:jc w:val="right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％</w:t>
            </w:r>
          </w:p>
        </w:tc>
      </w:tr>
      <w:tr>
        <w:trPr>
          <w:trHeight w:val="1134" w:hRule="atLeast"/>
        </w:trPr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担当技術者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ind w:right="277" w:rightChars="127"/>
              <w:jc w:val="right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％</w:t>
            </w:r>
          </w:p>
        </w:tc>
      </w:tr>
      <w:tr>
        <w:trPr>
          <w:trHeight w:val="1134" w:hRule="atLeast"/>
        </w:trPr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担当技術者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4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ind w:right="277" w:rightChars="127"/>
              <w:jc w:val="right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％</w:t>
            </w:r>
          </w:p>
        </w:tc>
      </w:tr>
      <w:tr>
        <w:trPr>
          <w:trHeight w:val="1134" w:hRule="atLeast"/>
        </w:trPr>
        <w:tc>
          <w:tcPr>
            <w:tcW w:w="149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担当技術者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5</w:t>
            </w:r>
          </w:p>
        </w:tc>
        <w:tc>
          <w:tcPr>
            <w:tcW w:w="1628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ind w:right="277" w:rightChars="127"/>
              <w:jc w:val="right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％</w:t>
            </w: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86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4373684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</w:p>
    </w:sdtContent>
  </w:sdt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Theme="minorEastAsia" w:hAnsiTheme="minorEastAsia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EastAsia" w:hAnsiTheme="minorEastAsia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Theme="minorEastAsia" w:hAnsiTheme="minorEastAsia"/>
    </w:rPr>
  </w:style>
  <w:style w:type="character" w:styleId="23" w:customStyle="1">
    <w:name w:val="結語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6058</TotalTime>
  <Pages>1</Pages>
  <Words>6</Words>
  <Characters>95</Characters>
  <Application>JUST Note</Application>
  <Lines>49</Lines>
  <Paragraphs>22</Paragraphs>
  <Company>旭市</Company>
  <CharactersWithSpaces>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大八木　利武</dc:creator>
  <cp:lastModifiedBy>木内 貴亮</cp:lastModifiedBy>
  <cp:lastPrinted>2026-04-03T01:14:03Z</cp:lastPrinted>
  <dcterms:created xsi:type="dcterms:W3CDTF">2014-10-08T07:15:00Z</dcterms:created>
  <dcterms:modified xsi:type="dcterms:W3CDTF">2026-04-13T10:25:00Z</dcterms:modified>
  <cp:revision>563</cp:revision>
</cp:coreProperties>
</file>