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line="360" w:lineRule="auto"/>
        <w:jc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旭市立公園占用許可申請書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旭市長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908"/>
        <w:gridCol w:w="3600"/>
      </w:tblGrid>
      <w:tr>
        <w:trPr/>
        <w:tc>
          <w:tcPr>
            <w:tcW w:w="49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auto"/>
              <w:ind w:left="0" w:firstLine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49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distL="114935" distR="114935" simplePos="0" relativeHeight="2" behindDoc="0" locked="0" layoutInCell="0" hidden="0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13970</wp:posOffset>
                      </wp:positionV>
                      <wp:extent cx="2139950" cy="4254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39950" cy="42545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9.0500000000000007pt;width:168.5pt;height:33.5pt;mso-position-horizontal-relative:text;position:absolute;margin-left:250.15pt;margin-top:1.1000000000000001pt;mso-wrap-distance-right:9.0500000000000007pt;" o:spid="_x0000_s1026" o:allowincell="f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申請人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60" w:lineRule="auto"/>
              <w:ind w:right="21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法人、団体にあっては、主た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事務所の所在地・名称・代表者名</w:t>
            </w:r>
          </w:p>
        </w:tc>
      </w:tr>
      <w:tr>
        <w:trPr/>
        <w:tc>
          <w:tcPr>
            <w:tcW w:w="49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次のとおり、公園の占用について許可を受けたいので申請します。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648"/>
        <w:gridCol w:w="4849"/>
      </w:tblGrid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公園の名称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占用の場所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占用の目的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占用物件の種類及び構造、数量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占用の期間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占用物件の管理方法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工事実施の方法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工事の着手及び完了の時期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　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　まで</w:t>
            </w:r>
          </w:p>
        </w:tc>
      </w:tr>
      <w:tr>
        <w:trPr>
          <w:cantSplit/>
          <w:trHeight w:val="584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公園の復旧方法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928" w:hRule="atLeast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法人、団体の場合は、担当者及び連絡先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qFormat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196</Characters>
  <Application>JUST Note</Application>
  <Lines>37</Lines>
  <Paragraphs>33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第4号様式(第3条関係)</dc:title>
  <dc:creator>(株)ぎょうせい</dc:creator>
  <cp:lastModifiedBy>林　昭夫</cp:lastModifiedBy>
  <dcterms:created xsi:type="dcterms:W3CDTF">2012-09-12T16:44:00Z</dcterms:created>
  <dcterms:modified xsi:type="dcterms:W3CDTF">2026-01-14T06:06:55Z</dcterms:modified>
  <cp:revision>5</cp:revision>
</cp:coreProperties>
</file>