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83A" w:rsidRPr="00B5479D" w:rsidRDefault="003D583A" w:rsidP="003D583A">
      <w:pPr>
        <w:ind w:left="238" w:hanging="238"/>
      </w:pPr>
      <w:r w:rsidRPr="00B5479D">
        <w:rPr>
          <w:rFonts w:hint="eastAsia"/>
        </w:rPr>
        <w:t>第３号様式</w:t>
      </w:r>
      <w:r w:rsidRPr="00B5479D">
        <w:t>(</w:t>
      </w:r>
      <w:r w:rsidRPr="00B5479D">
        <w:rPr>
          <w:rFonts w:hint="eastAsia"/>
        </w:rPr>
        <w:t>第４条関係</w:t>
      </w:r>
      <w:r w:rsidRPr="00B5479D">
        <w:t>)</w:t>
      </w:r>
    </w:p>
    <w:p w:rsidR="003D583A" w:rsidRPr="00B5479D" w:rsidRDefault="003D583A" w:rsidP="003D583A">
      <w:pPr>
        <w:ind w:left="238" w:hanging="238"/>
        <w:jc w:val="right"/>
        <w:rPr>
          <w:sz w:val="22"/>
          <w:szCs w:val="22"/>
        </w:rPr>
      </w:pPr>
      <w:r w:rsidRPr="00B5479D">
        <w:rPr>
          <w:rFonts w:hint="eastAsia"/>
          <w:sz w:val="22"/>
          <w:szCs w:val="22"/>
        </w:rPr>
        <w:t>年　　月　　日</w:t>
      </w:r>
    </w:p>
    <w:p w:rsidR="003D583A" w:rsidRPr="00B5479D" w:rsidRDefault="003D583A" w:rsidP="003D583A">
      <w:pPr>
        <w:rPr>
          <w:sz w:val="22"/>
          <w:szCs w:val="22"/>
        </w:rPr>
      </w:pPr>
      <w:r w:rsidRPr="00B5479D">
        <w:rPr>
          <w:rFonts w:hint="eastAsia"/>
          <w:sz w:val="22"/>
          <w:szCs w:val="22"/>
        </w:rPr>
        <w:t xml:space="preserve">　旭市長</w:t>
      </w:r>
    </w:p>
    <w:p w:rsidR="003D583A" w:rsidRPr="00B5479D" w:rsidRDefault="003D583A" w:rsidP="003D583A">
      <w:pPr>
        <w:wordWrap w:val="0"/>
        <w:ind w:left="238" w:hanging="238"/>
        <w:jc w:val="right"/>
        <w:rPr>
          <w:sz w:val="22"/>
          <w:szCs w:val="22"/>
        </w:rPr>
      </w:pPr>
      <w:r w:rsidRPr="00B5479D">
        <w:rPr>
          <w:rFonts w:hint="eastAsia"/>
          <w:sz w:val="22"/>
          <w:szCs w:val="22"/>
        </w:rPr>
        <w:t xml:space="preserve">住所　　</w:t>
      </w:r>
      <w:r w:rsidR="00577EF8" w:rsidRPr="00B5479D">
        <w:rPr>
          <w:rFonts w:hint="eastAsia"/>
          <w:sz w:val="22"/>
          <w:szCs w:val="22"/>
        </w:rPr>
        <w:t xml:space="preserve">　</w:t>
      </w:r>
      <w:r w:rsidRPr="00B5479D">
        <w:rPr>
          <w:rFonts w:hint="eastAsia"/>
          <w:sz w:val="22"/>
          <w:szCs w:val="22"/>
        </w:rPr>
        <w:t xml:space="preserve">　　　　　　　　</w:t>
      </w:r>
    </w:p>
    <w:p w:rsidR="003D583A" w:rsidRPr="00B5479D" w:rsidRDefault="003D583A" w:rsidP="003D583A">
      <w:pPr>
        <w:wordWrap w:val="0"/>
        <w:ind w:left="238" w:hanging="238"/>
        <w:jc w:val="right"/>
        <w:rPr>
          <w:sz w:val="22"/>
          <w:szCs w:val="22"/>
        </w:rPr>
      </w:pPr>
      <w:r w:rsidRPr="00B5479D">
        <w:rPr>
          <w:rFonts w:hint="eastAsia"/>
          <w:sz w:val="22"/>
          <w:szCs w:val="22"/>
        </w:rPr>
        <w:t xml:space="preserve">氏名　　</w:t>
      </w:r>
      <w:r w:rsidR="00577EF8" w:rsidRPr="00B5479D">
        <w:rPr>
          <w:rFonts w:hint="eastAsia"/>
          <w:sz w:val="22"/>
          <w:szCs w:val="22"/>
        </w:rPr>
        <w:t xml:space="preserve">　</w:t>
      </w:r>
      <w:r w:rsidRPr="00B5479D">
        <w:rPr>
          <w:rFonts w:hint="eastAsia"/>
          <w:sz w:val="22"/>
          <w:szCs w:val="22"/>
        </w:rPr>
        <w:t xml:space="preserve">　　　　　　</w:t>
      </w:r>
      <w:r w:rsidR="007F7271" w:rsidRPr="00B5479D">
        <w:rPr>
          <w:rFonts w:hint="eastAsia"/>
          <w:sz w:val="22"/>
          <w:szCs w:val="22"/>
        </w:rPr>
        <w:t>㊞</w:t>
      </w:r>
      <w:r w:rsidRPr="00B5479D">
        <w:rPr>
          <w:rFonts w:hint="eastAsia"/>
          <w:sz w:val="22"/>
          <w:szCs w:val="22"/>
        </w:rPr>
        <w:t xml:space="preserve">　</w:t>
      </w:r>
    </w:p>
    <w:p w:rsidR="003D583A" w:rsidRPr="00B5479D" w:rsidRDefault="003D583A" w:rsidP="003D583A">
      <w:pPr>
        <w:ind w:left="238" w:hanging="238"/>
        <w:rPr>
          <w:sz w:val="22"/>
          <w:szCs w:val="22"/>
        </w:rPr>
      </w:pPr>
    </w:p>
    <w:p w:rsidR="003D583A" w:rsidRPr="00B5479D" w:rsidRDefault="007F7271" w:rsidP="003D583A">
      <w:pPr>
        <w:ind w:left="238" w:hanging="238"/>
        <w:jc w:val="center"/>
        <w:rPr>
          <w:sz w:val="22"/>
          <w:szCs w:val="22"/>
        </w:rPr>
      </w:pPr>
      <w:r w:rsidRPr="00B5479D">
        <w:rPr>
          <w:rFonts w:hint="eastAsia"/>
          <w:sz w:val="22"/>
          <w:szCs w:val="22"/>
        </w:rPr>
        <w:t>旭市空家・空地バンク</w:t>
      </w:r>
      <w:r w:rsidR="000657F6" w:rsidRPr="00B5479D">
        <w:rPr>
          <w:rFonts w:hint="eastAsia"/>
          <w:sz w:val="22"/>
          <w:szCs w:val="22"/>
        </w:rPr>
        <w:t>物件</w:t>
      </w:r>
      <w:r w:rsidRPr="00B5479D">
        <w:rPr>
          <w:rFonts w:hint="eastAsia"/>
          <w:sz w:val="22"/>
          <w:szCs w:val="22"/>
        </w:rPr>
        <w:t>登録に係る</w:t>
      </w:r>
      <w:r w:rsidR="003D583A" w:rsidRPr="00B5479D">
        <w:rPr>
          <w:rFonts w:hint="eastAsia"/>
          <w:sz w:val="22"/>
          <w:szCs w:val="22"/>
        </w:rPr>
        <w:t>同意</w:t>
      </w:r>
      <w:r w:rsidR="006D6DDA" w:rsidRPr="00B5479D">
        <w:rPr>
          <w:rFonts w:hint="eastAsia"/>
          <w:sz w:val="22"/>
          <w:szCs w:val="22"/>
        </w:rPr>
        <w:t>・誓約</w:t>
      </w:r>
      <w:r w:rsidR="003D583A" w:rsidRPr="00B5479D">
        <w:rPr>
          <w:rFonts w:hint="eastAsia"/>
          <w:sz w:val="22"/>
          <w:szCs w:val="22"/>
        </w:rPr>
        <w:t>書</w:t>
      </w:r>
    </w:p>
    <w:p w:rsidR="003D583A" w:rsidRPr="00B5479D" w:rsidRDefault="003D583A" w:rsidP="003D583A">
      <w:pPr>
        <w:ind w:left="238" w:hanging="238"/>
        <w:rPr>
          <w:sz w:val="22"/>
          <w:szCs w:val="22"/>
        </w:rPr>
      </w:pPr>
    </w:p>
    <w:p w:rsidR="003D583A" w:rsidRPr="00B5479D" w:rsidRDefault="003D583A" w:rsidP="003D583A">
      <w:pPr>
        <w:rPr>
          <w:sz w:val="22"/>
          <w:szCs w:val="22"/>
        </w:rPr>
      </w:pPr>
      <w:r w:rsidRPr="00B5479D">
        <w:rPr>
          <w:rFonts w:hint="eastAsia"/>
          <w:sz w:val="22"/>
          <w:szCs w:val="22"/>
        </w:rPr>
        <w:t xml:space="preserve">　私は、旭市空家・空地バンクへ</w:t>
      </w:r>
      <w:r w:rsidR="007F7271" w:rsidRPr="00B5479D">
        <w:rPr>
          <w:rFonts w:hint="eastAsia"/>
          <w:sz w:val="22"/>
          <w:szCs w:val="22"/>
        </w:rPr>
        <w:t>物件</w:t>
      </w:r>
      <w:r w:rsidRPr="00B5479D">
        <w:rPr>
          <w:rFonts w:hint="eastAsia"/>
          <w:sz w:val="22"/>
          <w:szCs w:val="22"/>
        </w:rPr>
        <w:t>の登録を申し込むに当たり、下記の事項について同意</w:t>
      </w:r>
      <w:r w:rsidR="006D6DDA" w:rsidRPr="00B5479D">
        <w:rPr>
          <w:rFonts w:hint="eastAsia"/>
          <w:sz w:val="22"/>
          <w:szCs w:val="22"/>
        </w:rPr>
        <w:t>・誓約</w:t>
      </w:r>
      <w:r w:rsidRPr="00B5479D">
        <w:rPr>
          <w:rFonts w:hint="eastAsia"/>
          <w:sz w:val="22"/>
          <w:szCs w:val="22"/>
        </w:rPr>
        <w:t>します。</w:t>
      </w:r>
    </w:p>
    <w:p w:rsidR="003D583A" w:rsidRPr="00B5479D" w:rsidRDefault="003D583A" w:rsidP="003D583A">
      <w:pPr>
        <w:ind w:left="238" w:hanging="238"/>
        <w:rPr>
          <w:sz w:val="22"/>
          <w:szCs w:val="22"/>
        </w:rPr>
      </w:pPr>
    </w:p>
    <w:p w:rsidR="003D583A" w:rsidRPr="00B5479D" w:rsidRDefault="003D583A" w:rsidP="003D583A">
      <w:pPr>
        <w:ind w:left="238" w:hanging="238"/>
        <w:jc w:val="center"/>
        <w:rPr>
          <w:sz w:val="22"/>
          <w:szCs w:val="22"/>
        </w:rPr>
      </w:pPr>
      <w:r w:rsidRPr="00B5479D">
        <w:rPr>
          <w:rFonts w:hint="eastAsia"/>
          <w:sz w:val="22"/>
          <w:szCs w:val="22"/>
        </w:rPr>
        <w:t>記</w:t>
      </w:r>
    </w:p>
    <w:p w:rsidR="003D583A" w:rsidRPr="00B5479D" w:rsidRDefault="003D583A" w:rsidP="003D583A">
      <w:pPr>
        <w:ind w:left="238" w:hanging="238"/>
        <w:rPr>
          <w:sz w:val="22"/>
          <w:szCs w:val="22"/>
        </w:rPr>
      </w:pPr>
    </w:p>
    <w:p w:rsidR="003D583A" w:rsidRPr="00B5479D" w:rsidRDefault="003D583A" w:rsidP="003D583A">
      <w:pPr>
        <w:ind w:left="262" w:hangingChars="100" w:hanging="262"/>
        <w:rPr>
          <w:sz w:val="22"/>
          <w:szCs w:val="22"/>
        </w:rPr>
      </w:pPr>
      <w:r w:rsidRPr="00B5479D">
        <w:rPr>
          <w:rFonts w:hint="eastAsia"/>
          <w:sz w:val="22"/>
          <w:szCs w:val="22"/>
        </w:rPr>
        <w:t>１　旭市空家・空地バンク</w:t>
      </w:r>
      <w:r w:rsidR="007528E0" w:rsidRPr="00B5479D">
        <w:rPr>
          <w:rFonts w:hint="eastAsia"/>
          <w:sz w:val="22"/>
          <w:szCs w:val="22"/>
        </w:rPr>
        <w:t>への物件登録審査</w:t>
      </w:r>
      <w:r w:rsidR="000E0E8C" w:rsidRPr="00B5479D">
        <w:rPr>
          <w:rFonts w:hint="eastAsia"/>
          <w:sz w:val="22"/>
          <w:szCs w:val="22"/>
        </w:rPr>
        <w:t>の</w:t>
      </w:r>
      <w:r w:rsidR="007528E0" w:rsidRPr="00B5479D">
        <w:rPr>
          <w:rFonts w:hint="eastAsia"/>
          <w:sz w:val="22"/>
          <w:szCs w:val="22"/>
        </w:rPr>
        <w:t>ため</w:t>
      </w:r>
      <w:r w:rsidRPr="00B5479D">
        <w:rPr>
          <w:rFonts w:hint="eastAsia"/>
          <w:sz w:val="22"/>
          <w:szCs w:val="22"/>
        </w:rPr>
        <w:t>、市の担当者が当該物件</w:t>
      </w:r>
      <w:r w:rsidR="007528E0" w:rsidRPr="00B5479D">
        <w:rPr>
          <w:rFonts w:hint="eastAsia"/>
          <w:sz w:val="22"/>
          <w:szCs w:val="22"/>
        </w:rPr>
        <w:t>に係る登記及び</w:t>
      </w:r>
      <w:r w:rsidRPr="00B5479D">
        <w:rPr>
          <w:rFonts w:hint="eastAsia"/>
          <w:sz w:val="22"/>
          <w:szCs w:val="22"/>
        </w:rPr>
        <w:t>税情報を閲覧すること。</w:t>
      </w:r>
    </w:p>
    <w:p w:rsidR="003D583A" w:rsidRPr="00B5479D" w:rsidRDefault="003D583A" w:rsidP="003D583A">
      <w:pPr>
        <w:ind w:left="262" w:hangingChars="100" w:hanging="262"/>
        <w:rPr>
          <w:sz w:val="22"/>
          <w:szCs w:val="22"/>
        </w:rPr>
      </w:pPr>
      <w:r w:rsidRPr="00B5479D">
        <w:rPr>
          <w:rFonts w:hint="eastAsia"/>
          <w:sz w:val="22"/>
          <w:szCs w:val="22"/>
        </w:rPr>
        <w:t xml:space="preserve">２　</w:t>
      </w:r>
      <w:r w:rsidR="000E0E8C" w:rsidRPr="00B5479D">
        <w:rPr>
          <w:rFonts w:hint="eastAsia"/>
          <w:sz w:val="22"/>
          <w:szCs w:val="22"/>
        </w:rPr>
        <w:t>旭市空家・空地バンク物件登録カード（以下「登録カード」という。）</w:t>
      </w:r>
      <w:r w:rsidRPr="00B5479D">
        <w:rPr>
          <w:rFonts w:hint="eastAsia"/>
          <w:sz w:val="22"/>
          <w:szCs w:val="22"/>
        </w:rPr>
        <w:t>を、市と協定を締結した市内</w:t>
      </w:r>
      <w:r w:rsidR="007528E0" w:rsidRPr="00B5479D">
        <w:rPr>
          <w:rFonts w:hint="eastAsia"/>
          <w:sz w:val="22"/>
          <w:szCs w:val="22"/>
        </w:rPr>
        <w:t>の</w:t>
      </w:r>
      <w:r w:rsidRPr="00B5479D">
        <w:rPr>
          <w:rFonts w:hint="eastAsia"/>
          <w:sz w:val="22"/>
          <w:szCs w:val="22"/>
        </w:rPr>
        <w:t>宅地建物取引業者へ提供すること。</w:t>
      </w:r>
    </w:p>
    <w:p w:rsidR="003D583A" w:rsidRPr="00B5479D" w:rsidRDefault="003D583A" w:rsidP="003D583A">
      <w:pPr>
        <w:ind w:left="262" w:hangingChars="100" w:hanging="262"/>
        <w:rPr>
          <w:sz w:val="22"/>
          <w:szCs w:val="22"/>
        </w:rPr>
      </w:pPr>
      <w:r w:rsidRPr="00B5479D">
        <w:rPr>
          <w:rFonts w:hint="eastAsia"/>
          <w:sz w:val="22"/>
          <w:szCs w:val="22"/>
        </w:rPr>
        <w:t xml:space="preserve">３　</w:t>
      </w:r>
      <w:r w:rsidR="007F7271" w:rsidRPr="00B5479D">
        <w:rPr>
          <w:rFonts w:hint="eastAsia"/>
          <w:sz w:val="22"/>
          <w:szCs w:val="22"/>
        </w:rPr>
        <w:t>物件</w:t>
      </w:r>
      <w:r w:rsidRPr="00B5479D">
        <w:rPr>
          <w:rFonts w:hint="eastAsia"/>
          <w:sz w:val="22"/>
          <w:szCs w:val="22"/>
        </w:rPr>
        <w:t>の情報</w:t>
      </w:r>
      <w:r w:rsidR="007528E0" w:rsidRPr="00B5479D">
        <w:rPr>
          <w:rFonts w:hint="eastAsia"/>
          <w:sz w:val="22"/>
          <w:szCs w:val="22"/>
        </w:rPr>
        <w:t>（</w:t>
      </w:r>
      <w:r w:rsidR="003C1CC1" w:rsidRPr="00B5479D">
        <w:rPr>
          <w:rFonts w:hint="eastAsia"/>
          <w:sz w:val="22"/>
          <w:szCs w:val="22"/>
        </w:rPr>
        <w:t>所有者等の氏名、連絡先、物件概要の一部等を除く。</w:t>
      </w:r>
      <w:r w:rsidR="007528E0" w:rsidRPr="00B5479D">
        <w:rPr>
          <w:rFonts w:hint="eastAsia"/>
          <w:sz w:val="22"/>
          <w:szCs w:val="22"/>
        </w:rPr>
        <w:t>）</w:t>
      </w:r>
      <w:r w:rsidRPr="00B5479D">
        <w:rPr>
          <w:rFonts w:hint="eastAsia"/>
          <w:sz w:val="22"/>
          <w:szCs w:val="22"/>
        </w:rPr>
        <w:t>を</w:t>
      </w:r>
      <w:r w:rsidR="004C1DA2" w:rsidRPr="00B5479D">
        <w:rPr>
          <w:rFonts w:hint="eastAsia"/>
          <w:sz w:val="22"/>
          <w:szCs w:val="22"/>
        </w:rPr>
        <w:t>市のホームページ及び市が提携する全国版空家・空地バンクホームページ等</w:t>
      </w:r>
      <w:r w:rsidRPr="00B5479D">
        <w:rPr>
          <w:rFonts w:hint="eastAsia"/>
          <w:sz w:val="22"/>
          <w:szCs w:val="22"/>
        </w:rPr>
        <w:t>に掲載し、周知すること。また、旭市空家・空地バンク利用</w:t>
      </w:r>
      <w:r w:rsidR="007F7271" w:rsidRPr="00B5479D">
        <w:rPr>
          <w:rFonts w:hint="eastAsia"/>
          <w:sz w:val="22"/>
          <w:szCs w:val="22"/>
        </w:rPr>
        <w:t>登録</w:t>
      </w:r>
      <w:r w:rsidRPr="00B5479D">
        <w:rPr>
          <w:rFonts w:hint="eastAsia"/>
          <w:sz w:val="22"/>
          <w:szCs w:val="22"/>
        </w:rPr>
        <w:t>者に対し、登録カード</w:t>
      </w:r>
      <w:r w:rsidR="004B369D" w:rsidRPr="00B5479D">
        <w:rPr>
          <w:rFonts w:hint="eastAsia"/>
          <w:sz w:val="22"/>
          <w:szCs w:val="22"/>
        </w:rPr>
        <w:t>に記載された情報</w:t>
      </w:r>
      <w:r w:rsidR="007F7271" w:rsidRPr="00B5479D">
        <w:rPr>
          <w:rFonts w:hint="eastAsia"/>
          <w:sz w:val="22"/>
          <w:szCs w:val="22"/>
        </w:rPr>
        <w:t>を</w:t>
      </w:r>
      <w:r w:rsidRPr="00B5479D">
        <w:rPr>
          <w:rFonts w:hint="eastAsia"/>
          <w:sz w:val="22"/>
          <w:szCs w:val="22"/>
        </w:rPr>
        <w:t>公開すること。</w:t>
      </w:r>
    </w:p>
    <w:p w:rsidR="00FB0C35" w:rsidRPr="00B5479D" w:rsidRDefault="00FB0C35" w:rsidP="003D583A">
      <w:pPr>
        <w:ind w:left="262" w:hangingChars="100" w:hanging="262"/>
        <w:rPr>
          <w:sz w:val="22"/>
          <w:szCs w:val="22"/>
        </w:rPr>
      </w:pPr>
      <w:r w:rsidRPr="00B5479D">
        <w:rPr>
          <w:rFonts w:hint="eastAsia"/>
          <w:sz w:val="22"/>
          <w:szCs w:val="22"/>
        </w:rPr>
        <w:t xml:space="preserve">４　</w:t>
      </w:r>
      <w:r w:rsidR="007F7271" w:rsidRPr="00B5479D">
        <w:rPr>
          <w:rFonts w:hint="eastAsia"/>
          <w:sz w:val="22"/>
          <w:szCs w:val="22"/>
        </w:rPr>
        <w:t>物件</w:t>
      </w:r>
      <w:r w:rsidR="006A2EB7" w:rsidRPr="00B5479D">
        <w:rPr>
          <w:rFonts w:hint="eastAsia"/>
          <w:sz w:val="22"/>
          <w:szCs w:val="22"/>
        </w:rPr>
        <w:t>の</w:t>
      </w:r>
      <w:r w:rsidRPr="00B5479D">
        <w:rPr>
          <w:rFonts w:hint="eastAsia"/>
          <w:sz w:val="22"/>
          <w:szCs w:val="22"/>
        </w:rPr>
        <w:t>契約交渉に係る全てについて、市と協定を締結した市内</w:t>
      </w:r>
      <w:r w:rsidR="007528E0" w:rsidRPr="00B5479D">
        <w:rPr>
          <w:rFonts w:hint="eastAsia"/>
          <w:sz w:val="22"/>
          <w:szCs w:val="22"/>
        </w:rPr>
        <w:t>の</w:t>
      </w:r>
      <w:r w:rsidRPr="00B5479D">
        <w:rPr>
          <w:rFonts w:hint="eastAsia"/>
          <w:sz w:val="22"/>
          <w:szCs w:val="22"/>
        </w:rPr>
        <w:t>宅地建物取引業者へ媒介を依頼すること。</w:t>
      </w:r>
    </w:p>
    <w:p w:rsidR="003D583A" w:rsidRPr="00B5479D" w:rsidRDefault="00FB0C35" w:rsidP="003D583A">
      <w:pPr>
        <w:ind w:left="262" w:hangingChars="100" w:hanging="262"/>
        <w:rPr>
          <w:sz w:val="22"/>
          <w:szCs w:val="22"/>
        </w:rPr>
      </w:pPr>
      <w:r w:rsidRPr="00B5479D">
        <w:rPr>
          <w:rFonts w:hint="eastAsia"/>
          <w:sz w:val="22"/>
          <w:szCs w:val="22"/>
        </w:rPr>
        <w:t>５</w:t>
      </w:r>
      <w:r w:rsidR="003D583A" w:rsidRPr="00B5479D">
        <w:rPr>
          <w:rFonts w:hint="eastAsia"/>
          <w:sz w:val="22"/>
          <w:szCs w:val="22"/>
        </w:rPr>
        <w:t xml:space="preserve">　旭市空家・空地バンク実施要綱第１２条に基づき、物件の交渉、契約及び管理に係るトラブルその他損害が発生した場合は、物件登録者、利用登録者及び媒介を行った業者間で責任をもって解決に当たること。</w:t>
      </w:r>
    </w:p>
    <w:p w:rsidR="003D583A" w:rsidRPr="00B5479D" w:rsidRDefault="00FB0C35" w:rsidP="003D583A">
      <w:pPr>
        <w:ind w:left="262" w:hangingChars="100" w:hanging="262"/>
        <w:rPr>
          <w:sz w:val="22"/>
          <w:szCs w:val="22"/>
        </w:rPr>
      </w:pPr>
      <w:r w:rsidRPr="00B5479D">
        <w:rPr>
          <w:rFonts w:hint="eastAsia"/>
          <w:sz w:val="22"/>
          <w:szCs w:val="22"/>
        </w:rPr>
        <w:t>６</w:t>
      </w:r>
      <w:r w:rsidR="003D583A" w:rsidRPr="00B5479D">
        <w:rPr>
          <w:rFonts w:hint="eastAsia"/>
          <w:sz w:val="22"/>
          <w:szCs w:val="22"/>
        </w:rPr>
        <w:t xml:space="preserve">　個人情報の取扱いについては、</w:t>
      </w:r>
      <w:r w:rsidR="007F7271" w:rsidRPr="00B5479D">
        <w:rPr>
          <w:rFonts w:hint="eastAsia"/>
          <w:sz w:val="22"/>
          <w:szCs w:val="22"/>
        </w:rPr>
        <w:t>法令</w:t>
      </w:r>
      <w:r w:rsidR="003D583A" w:rsidRPr="00B5479D">
        <w:rPr>
          <w:rFonts w:hint="eastAsia"/>
          <w:sz w:val="22"/>
          <w:szCs w:val="22"/>
        </w:rPr>
        <w:t>の規定を遵守すること。</w:t>
      </w:r>
    </w:p>
    <w:p w:rsidR="003D583A" w:rsidRPr="00B5479D" w:rsidRDefault="006D6DDA" w:rsidP="006D6DDA">
      <w:pPr>
        <w:ind w:left="262" w:hangingChars="100" w:hanging="262"/>
        <w:rPr>
          <w:sz w:val="22"/>
          <w:szCs w:val="22"/>
        </w:rPr>
      </w:pPr>
      <w:r w:rsidRPr="00B5479D">
        <w:rPr>
          <w:rFonts w:hint="eastAsia"/>
          <w:sz w:val="22"/>
          <w:szCs w:val="22"/>
        </w:rPr>
        <w:t>７　暴力団員による不当な行為の防止等に関する法律（平成３年法律第７７号）第２条第２号に規定する暴力団若しくは同条第６号に規定する暴力団員に該当する者又はこれらと密接な関係を有する者ではないこと。</w:t>
      </w:r>
    </w:p>
    <w:p w:rsidR="003D583A" w:rsidRPr="00B5479D" w:rsidRDefault="003D583A" w:rsidP="00213B40">
      <w:bookmarkStart w:id="0" w:name="_GoBack"/>
      <w:bookmarkEnd w:id="0"/>
    </w:p>
    <w:sectPr w:rsidR="003D583A" w:rsidRPr="00B5479D">
      <w:pgSz w:w="11906" w:h="16838" w:code="9"/>
      <w:pgMar w:top="1588" w:right="1304" w:bottom="1134" w:left="1588" w:header="851" w:footer="992" w:gutter="0"/>
      <w:cols w:space="425"/>
      <w:docGrid w:type="linesAndChars" w:linePitch="441"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69D" w:rsidRDefault="004B369D" w:rsidP="00A129CF">
      <w:r>
        <w:separator/>
      </w:r>
    </w:p>
  </w:endnote>
  <w:endnote w:type="continuationSeparator" w:id="0">
    <w:p w:rsidR="004B369D" w:rsidRDefault="004B369D" w:rsidP="00A1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69D" w:rsidRDefault="004B369D" w:rsidP="00A129CF">
      <w:r>
        <w:separator/>
      </w:r>
    </w:p>
  </w:footnote>
  <w:footnote w:type="continuationSeparator" w:id="0">
    <w:p w:rsidR="004B369D" w:rsidRDefault="004B369D" w:rsidP="00A1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4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59"/>
    <w:rsid w:val="00057BCD"/>
    <w:rsid w:val="00060CF7"/>
    <w:rsid w:val="000657F6"/>
    <w:rsid w:val="00086A7E"/>
    <w:rsid w:val="00091E46"/>
    <w:rsid w:val="000B7D96"/>
    <w:rsid w:val="000E0E8C"/>
    <w:rsid w:val="001229D3"/>
    <w:rsid w:val="00155F6F"/>
    <w:rsid w:val="001817EE"/>
    <w:rsid w:val="001B0000"/>
    <w:rsid w:val="001C77A8"/>
    <w:rsid w:val="001E6551"/>
    <w:rsid w:val="00213B40"/>
    <w:rsid w:val="002437EE"/>
    <w:rsid w:val="002A4F18"/>
    <w:rsid w:val="002B23BE"/>
    <w:rsid w:val="002C6337"/>
    <w:rsid w:val="002E3098"/>
    <w:rsid w:val="00301BBB"/>
    <w:rsid w:val="0037381D"/>
    <w:rsid w:val="00386DC2"/>
    <w:rsid w:val="003978D8"/>
    <w:rsid w:val="003A184D"/>
    <w:rsid w:val="003C1CC1"/>
    <w:rsid w:val="003D3151"/>
    <w:rsid w:val="003D583A"/>
    <w:rsid w:val="00412C53"/>
    <w:rsid w:val="00431F96"/>
    <w:rsid w:val="00470CF5"/>
    <w:rsid w:val="0049638B"/>
    <w:rsid w:val="004B1D41"/>
    <w:rsid w:val="004B369D"/>
    <w:rsid w:val="004C1DA2"/>
    <w:rsid w:val="004C3612"/>
    <w:rsid w:val="00506478"/>
    <w:rsid w:val="00510112"/>
    <w:rsid w:val="00517459"/>
    <w:rsid w:val="00527160"/>
    <w:rsid w:val="005317B5"/>
    <w:rsid w:val="005414FD"/>
    <w:rsid w:val="00557A8D"/>
    <w:rsid w:val="00577EF8"/>
    <w:rsid w:val="005D63C6"/>
    <w:rsid w:val="00623AA3"/>
    <w:rsid w:val="00633CF1"/>
    <w:rsid w:val="00640E84"/>
    <w:rsid w:val="00645F8A"/>
    <w:rsid w:val="0066330C"/>
    <w:rsid w:val="006804CB"/>
    <w:rsid w:val="006922D9"/>
    <w:rsid w:val="00695CE1"/>
    <w:rsid w:val="00697F5A"/>
    <w:rsid w:val="006A2EB7"/>
    <w:rsid w:val="006A7BBA"/>
    <w:rsid w:val="006D55AC"/>
    <w:rsid w:val="006D6556"/>
    <w:rsid w:val="006D6DDA"/>
    <w:rsid w:val="007156C7"/>
    <w:rsid w:val="007528E0"/>
    <w:rsid w:val="007A7B79"/>
    <w:rsid w:val="007F41DA"/>
    <w:rsid w:val="007F7271"/>
    <w:rsid w:val="00810E2E"/>
    <w:rsid w:val="00833266"/>
    <w:rsid w:val="00843DAD"/>
    <w:rsid w:val="008519B1"/>
    <w:rsid w:val="008648FB"/>
    <w:rsid w:val="008927DF"/>
    <w:rsid w:val="008C48AC"/>
    <w:rsid w:val="008D1ED0"/>
    <w:rsid w:val="0092212B"/>
    <w:rsid w:val="00947649"/>
    <w:rsid w:val="00960EC8"/>
    <w:rsid w:val="00986A54"/>
    <w:rsid w:val="009E3B4D"/>
    <w:rsid w:val="00A03391"/>
    <w:rsid w:val="00A129CF"/>
    <w:rsid w:val="00A13BCA"/>
    <w:rsid w:val="00A22885"/>
    <w:rsid w:val="00A362B9"/>
    <w:rsid w:val="00A405A2"/>
    <w:rsid w:val="00A50999"/>
    <w:rsid w:val="00A72C41"/>
    <w:rsid w:val="00AC3804"/>
    <w:rsid w:val="00AC79C6"/>
    <w:rsid w:val="00AF3DB6"/>
    <w:rsid w:val="00B1175F"/>
    <w:rsid w:val="00B22EE1"/>
    <w:rsid w:val="00B27C6D"/>
    <w:rsid w:val="00B5479D"/>
    <w:rsid w:val="00B6279A"/>
    <w:rsid w:val="00B63261"/>
    <w:rsid w:val="00BA7E64"/>
    <w:rsid w:val="00BE7FE3"/>
    <w:rsid w:val="00C93AA1"/>
    <w:rsid w:val="00CF75CA"/>
    <w:rsid w:val="00D16ECD"/>
    <w:rsid w:val="00D31F9F"/>
    <w:rsid w:val="00D32931"/>
    <w:rsid w:val="00D46F09"/>
    <w:rsid w:val="00D51EDE"/>
    <w:rsid w:val="00D62CDD"/>
    <w:rsid w:val="00DB3806"/>
    <w:rsid w:val="00DD0CC5"/>
    <w:rsid w:val="00E36D88"/>
    <w:rsid w:val="00E408E2"/>
    <w:rsid w:val="00E576A3"/>
    <w:rsid w:val="00ED52D8"/>
    <w:rsid w:val="00F0483A"/>
    <w:rsid w:val="00F53218"/>
    <w:rsid w:val="00FA7B67"/>
    <w:rsid w:val="00FB0C35"/>
    <w:rsid w:val="00FC6307"/>
    <w:rsid w:val="00F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267347A"/>
  <w15:chartTrackingRefBased/>
  <w15:docId w15:val="{7C06EB60-2350-4A9C-9832-65A0C3D4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B6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29CF"/>
    <w:pPr>
      <w:tabs>
        <w:tab w:val="center" w:pos="4252"/>
        <w:tab w:val="right" w:pos="8504"/>
      </w:tabs>
      <w:snapToGrid w:val="0"/>
    </w:pPr>
  </w:style>
  <w:style w:type="character" w:customStyle="1" w:styleId="a6">
    <w:name w:val="ヘッダー (文字)"/>
    <w:basedOn w:val="a0"/>
    <w:link w:val="a5"/>
    <w:rsid w:val="00A129CF"/>
    <w:rPr>
      <w:rFonts w:ascii="ＭＳ 明朝"/>
      <w:kern w:val="2"/>
      <w:sz w:val="24"/>
      <w:szCs w:val="24"/>
    </w:rPr>
  </w:style>
  <w:style w:type="paragraph" w:styleId="a7">
    <w:name w:val="footer"/>
    <w:basedOn w:val="a"/>
    <w:link w:val="a8"/>
    <w:rsid w:val="00A129CF"/>
    <w:pPr>
      <w:tabs>
        <w:tab w:val="center" w:pos="4252"/>
        <w:tab w:val="right" w:pos="8504"/>
      </w:tabs>
      <w:snapToGrid w:val="0"/>
    </w:pPr>
  </w:style>
  <w:style w:type="character" w:customStyle="1" w:styleId="a8">
    <w:name w:val="フッター (文字)"/>
    <w:basedOn w:val="a0"/>
    <w:link w:val="a7"/>
    <w:rsid w:val="00A129C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FAA8-2FA0-4FC6-95A7-03C6A922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7218A1D0.dotm</Template>
  <TotalTime>1247</TotalTime>
  <Pages>1</Pages>
  <Words>598</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こういち</dc:creator>
  <cp:keywords/>
  <cp:lastModifiedBy>加瀬　哲也</cp:lastModifiedBy>
  <cp:revision>49</cp:revision>
  <cp:lastPrinted>2023-03-16T00:25:00Z</cp:lastPrinted>
  <dcterms:created xsi:type="dcterms:W3CDTF">2022-09-06T05:57:00Z</dcterms:created>
  <dcterms:modified xsi:type="dcterms:W3CDTF">2023-03-22T07:43:00Z</dcterms:modified>
</cp:coreProperties>
</file>